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PHPDOCX"/>
        <w:tblOverlap w:val="never"/>
        <w:tblW w:w="5000" w:type="pct"/>
        <w:tblLook w:val="04A0"/>
      </w:tblPr>
      <w:tblGrid>
        <w:gridCol w:w="5211"/>
        <w:gridCol w:w="2084"/>
        <w:gridCol w:w="3127"/>
      </w:tblGrid>
      <w:tr w:rsidR="004762A9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762A9" w:rsidRDefault="004762A9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762A9" w:rsidRDefault="00091D2D" w:rsidP="00F10959">
            <w:pPr>
              <w:pStyle w:val="defaultStyle"/>
              <w:jc w:val="right"/>
            </w:pPr>
            <w:r>
              <w:t xml:space="preserve">Приложение № 7 </w:t>
            </w:r>
          </w:p>
        </w:tc>
      </w:tr>
      <w:tr w:rsidR="004762A9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762A9" w:rsidRDefault="004762A9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4762A9" w:rsidRDefault="00091D2D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4762A9" w:rsidRDefault="00091D2D">
            <w:pPr>
              <w:pStyle w:val="defaultStyle"/>
              <w:jc w:val="center"/>
            </w:pPr>
            <w:r>
              <w:t xml:space="preserve"> МБОУ "Бортойская СОШ" </w:t>
            </w:r>
          </w:p>
        </w:tc>
      </w:tr>
      <w:tr w:rsidR="004762A9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762A9" w:rsidRDefault="004762A9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762A9" w:rsidRDefault="00091D2D">
            <w:pPr>
              <w:pStyle w:val="defaultStyle"/>
              <w:jc w:val="center"/>
            </w:pPr>
            <w:r>
              <w:t xml:space="preserve">(наименование ОО) </w:t>
            </w:r>
          </w:p>
        </w:tc>
      </w:tr>
      <w:tr w:rsidR="004762A9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762A9" w:rsidRDefault="004762A9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762A9" w:rsidRDefault="004762A9">
            <w:pPr>
              <w:pStyle w:val="defaultStyle"/>
            </w:pPr>
          </w:p>
        </w:tc>
      </w:tr>
      <w:tr w:rsidR="004762A9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762A9" w:rsidRDefault="004762A9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762A9" w:rsidRDefault="00F10959">
            <w:pPr>
              <w:pStyle w:val="defaultStyle"/>
              <w:jc w:val="left"/>
            </w:pPr>
            <w:r>
              <w:t>от 23.12</w:t>
            </w:r>
            <w:r w:rsidR="00091D2D">
              <w:t xml:space="preserve">.2019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762A9" w:rsidRDefault="00F10959">
            <w:pPr>
              <w:pStyle w:val="defaultStyle"/>
              <w:jc w:val="left"/>
            </w:pPr>
            <w:r>
              <w:t>№ 9</w:t>
            </w:r>
            <w:r w:rsidR="00091D2D">
              <w:t xml:space="preserve">3 </w:t>
            </w:r>
          </w:p>
        </w:tc>
      </w:tr>
      <w:tr w:rsidR="004762A9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762A9" w:rsidRDefault="004762A9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762A9" w:rsidRDefault="00091D2D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762A9" w:rsidRDefault="00091D2D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4762A9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762A9" w:rsidRDefault="004762A9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762A9" w:rsidRDefault="004762A9">
            <w:pPr>
              <w:pStyle w:val="defaultStyle"/>
            </w:pPr>
          </w:p>
        </w:tc>
      </w:tr>
      <w:tr w:rsidR="004762A9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762A9" w:rsidRDefault="004762A9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762A9" w:rsidRDefault="004762A9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4762A9" w:rsidRDefault="004762A9"/>
        </w:tc>
      </w:tr>
    </w:tbl>
    <w:p w:rsidR="004762A9" w:rsidRDefault="00091D2D">
      <w:pPr>
        <w:pStyle w:val="Heading1KD"/>
      </w:pPr>
      <w:r>
        <w:t xml:space="preserve">Должностная инструкция учителя иностранного языка </w:t>
      </w:r>
    </w:p>
    <w:p w:rsidR="004762A9" w:rsidRDefault="00091D2D">
      <w:pPr>
        <w:pStyle w:val="Heading2KD"/>
      </w:pPr>
      <w:r>
        <w:t>1. Общие положения</w:t>
      </w:r>
    </w:p>
    <w:p w:rsidR="004762A9" w:rsidRDefault="00091D2D">
      <w:pPr>
        <w:pStyle w:val="defaultStyle"/>
        <w:numPr>
          <w:ilvl w:val="0"/>
          <w:numId w:val="10"/>
        </w:numPr>
      </w:pPr>
      <w:r>
        <w:t>Должность учителя иностранного языка (далее – учитель) относится к категории педагогических работников.</w:t>
      </w:r>
    </w:p>
    <w:p w:rsidR="004762A9" w:rsidRDefault="00091D2D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4762A9" w:rsidRDefault="00091D2D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:rsidR="004762A9" w:rsidRDefault="00091D2D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4762A9" w:rsidRDefault="00091D2D">
      <w:pPr>
        <w:pStyle w:val="defaultStyle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4762A9" w:rsidRDefault="00091D2D">
      <w:pPr>
        <w:pStyle w:val="defaultStyle"/>
      </w:pPr>
      <w:r>
        <w:t>– признанное недееспособным в установленном законом порядке;</w:t>
      </w:r>
    </w:p>
    <w:p w:rsidR="004762A9" w:rsidRDefault="00091D2D">
      <w:pPr>
        <w:pStyle w:val="defaultStyle"/>
      </w:pPr>
      <w:r>
        <w:t xml:space="preserve">– имеющее заболевание, предусмотренное установленным перечнем. </w:t>
      </w:r>
    </w:p>
    <w:p w:rsidR="004762A9" w:rsidRDefault="00091D2D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:rsidR="004762A9" w:rsidRDefault="00091D2D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4762A9" w:rsidRDefault="00091D2D">
      <w:pPr>
        <w:pStyle w:val="defaultStyle"/>
        <w:numPr>
          <w:ilvl w:val="1"/>
          <w:numId w:val="10"/>
        </w:numPr>
      </w:pPr>
      <w:r>
        <w:lastRenderedPageBreak/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4762A9" w:rsidRDefault="00091D2D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:rsidR="004762A9" w:rsidRDefault="00091D2D">
      <w:pPr>
        <w:pStyle w:val="defaultStyle"/>
        <w:numPr>
          <w:ilvl w:val="1"/>
          <w:numId w:val="10"/>
        </w:numPr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4762A9" w:rsidRDefault="00091D2D">
      <w:pPr>
        <w:pStyle w:val="defaultStyle"/>
        <w:numPr>
          <w:ilvl w:val="1"/>
          <w:numId w:val="10"/>
        </w:numPr>
      </w:pPr>
      <w: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4762A9" w:rsidRDefault="00091D2D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:rsidR="004762A9" w:rsidRDefault="00091D2D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:rsidR="004762A9" w:rsidRDefault="00091D2D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:rsidR="004762A9" w:rsidRDefault="00091D2D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:rsidR="004762A9" w:rsidRDefault="00091D2D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4762A9" w:rsidRDefault="00091D2D">
      <w:pPr>
        <w:pStyle w:val="defaultStyle"/>
        <w:numPr>
          <w:ilvl w:val="1"/>
          <w:numId w:val="10"/>
        </w:numPr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4762A9" w:rsidRDefault="00091D2D">
      <w:pPr>
        <w:pStyle w:val="defaultStyle"/>
        <w:numPr>
          <w:ilvl w:val="1"/>
          <w:numId w:val="10"/>
        </w:numPr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4762A9" w:rsidRDefault="00091D2D">
      <w:pPr>
        <w:pStyle w:val="defaultStyle"/>
        <w:numPr>
          <w:ilvl w:val="1"/>
          <w:numId w:val="10"/>
        </w:numPr>
      </w:pPr>
      <w:r>
        <w:t>планировать и осуществлять учебный процесс в соответствии с основной общеобразовательной программой;</w:t>
      </w:r>
    </w:p>
    <w:p w:rsidR="004762A9" w:rsidRDefault="00091D2D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4762A9" w:rsidRDefault="00091D2D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:rsidR="004762A9" w:rsidRDefault="00091D2D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4762A9" w:rsidRDefault="00091D2D">
      <w:pPr>
        <w:pStyle w:val="defaultStyle"/>
        <w:numPr>
          <w:ilvl w:val="1"/>
          <w:numId w:val="10"/>
        </w:numPr>
      </w:pPr>
      <w:r>
        <w:lastRenderedPageBreak/>
        <w:t>осуществлять контрольно-оценочную деятельность в образовательном процессе;</w:t>
      </w:r>
    </w:p>
    <w:p w:rsidR="004762A9" w:rsidRDefault="00091D2D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4762A9" w:rsidRDefault="00091D2D">
      <w:pPr>
        <w:pStyle w:val="defaultStyle"/>
        <w:numPr>
          <w:ilvl w:val="1"/>
          <w:numId w:val="10"/>
        </w:numPr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4762A9" w:rsidRDefault="00091D2D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4762A9" w:rsidRDefault="00091D2D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:rsidR="004762A9" w:rsidRDefault="00091D2D">
      <w:pPr>
        <w:pStyle w:val="defaultStyle"/>
        <w:numPr>
          <w:ilvl w:val="1"/>
          <w:numId w:val="10"/>
        </w:numPr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4762A9" w:rsidRDefault="00091D2D">
      <w:pPr>
        <w:pStyle w:val="defaultStyle"/>
        <w:numPr>
          <w:ilvl w:val="1"/>
          <w:numId w:val="10"/>
        </w:numPr>
      </w:pPr>
      <w:r>
        <w:t>владеть технологиями диагностики причин конфликтных ситуаций, их профилактики и разрешения.</w:t>
      </w:r>
    </w:p>
    <w:p w:rsidR="004762A9" w:rsidRDefault="00091D2D">
      <w:pPr>
        <w:pStyle w:val="Heading2KD"/>
      </w:pPr>
      <w:r>
        <w:t>2. Должностные обязанности</w:t>
      </w:r>
    </w:p>
    <w:p w:rsidR="004762A9" w:rsidRDefault="00091D2D">
      <w:pPr>
        <w:pStyle w:val="defaultStyle"/>
        <w:numPr>
          <w:ilvl w:val="0"/>
          <w:numId w:val="11"/>
        </w:numPr>
      </w:pPr>
      <w:r>
        <w:t>Учитель обязан: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4762A9" w:rsidRDefault="00091D2D">
      <w:pPr>
        <w:pStyle w:val="defaultStyle"/>
        <w:numPr>
          <w:ilvl w:val="1"/>
          <w:numId w:val="11"/>
        </w:numPr>
      </w:pPr>
      <w:r>
        <w:lastRenderedPageBreak/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:rsidR="004762A9" w:rsidRDefault="00091D2D">
      <w:pPr>
        <w:pStyle w:val="defaultStyle"/>
        <w:numPr>
          <w:ilvl w:val="0"/>
          <w:numId w:val="11"/>
        </w:numPr>
      </w:pPr>
      <w:r>
        <w:lastRenderedPageBreak/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организовывать олимпиады, конференции, турниры, математические и лингвистические игры в школе и т. д.</w:t>
      </w:r>
    </w:p>
    <w:p w:rsidR="004762A9" w:rsidRDefault="00091D2D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4762A9" w:rsidRDefault="00091D2D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4762A9" w:rsidRDefault="00091D2D">
      <w:pPr>
        <w:pStyle w:val="defaultStyle"/>
        <w:numPr>
          <w:ilvl w:val="1"/>
          <w:numId w:val="11"/>
        </w:numPr>
      </w:pPr>
      <w:r>
        <w:lastRenderedPageBreak/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4762A9" w:rsidRDefault="00091D2D">
      <w:pPr>
        <w:pStyle w:val="defaultStyle"/>
        <w:numPr>
          <w:ilvl w:val="1"/>
          <w:numId w:val="11"/>
        </w:numPr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4762A9" w:rsidRDefault="00091D2D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иностранному языку учитель обеспечивает достижение требований к следующим предметным результатам обучающихся:</w:t>
      </w:r>
    </w:p>
    <w:p w:rsidR="004762A9" w:rsidRDefault="00091D2D">
      <w:pPr>
        <w:pStyle w:val="defaultStyle"/>
      </w:pPr>
      <w:r>
        <w:t>а)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</w:r>
    </w:p>
    <w:p w:rsidR="004762A9" w:rsidRDefault="00091D2D">
      <w:pPr>
        <w:pStyle w:val="defaultStyle"/>
      </w:pPr>
      <w:r>
        <w:t>б) формирование и совершенствование иноязычной коммуникативной компетенции; расширение и систематизацию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4762A9" w:rsidRDefault="00091D2D">
      <w:pPr>
        <w:pStyle w:val="defaultStyle"/>
      </w:pPr>
      <w:r>
        <w:t>в) достижение допорогового уровня иноязычной коммуникативной компетенции;</w:t>
      </w:r>
    </w:p>
    <w:p w:rsidR="004762A9" w:rsidRDefault="00091D2D">
      <w:pPr>
        <w:pStyle w:val="defaultStyle"/>
      </w:pPr>
      <w:r>
        <w:t>г)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позволяющего расширять свои знания в других предметных областях.</w:t>
      </w:r>
    </w:p>
    <w:p w:rsidR="004762A9" w:rsidRDefault="00091D2D">
      <w:pPr>
        <w:pStyle w:val="Heading2KD"/>
      </w:pPr>
      <w:r>
        <w:t>3. Права</w:t>
      </w:r>
    </w:p>
    <w:p w:rsidR="004762A9" w:rsidRDefault="00091D2D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:rsidR="004762A9" w:rsidRDefault="00091D2D">
      <w:pPr>
        <w:pStyle w:val="defaultStyle"/>
        <w:numPr>
          <w:ilvl w:val="1"/>
          <w:numId w:val="12"/>
        </w:numPr>
      </w:pPr>
      <w:r>
        <w:lastRenderedPageBreak/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:rsidR="004762A9" w:rsidRDefault="00091D2D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:rsidR="004762A9" w:rsidRDefault="00091D2D">
      <w:pPr>
        <w:pStyle w:val="defaultStyle"/>
        <w:numPr>
          <w:ilvl w:val="1"/>
          <w:numId w:val="12"/>
        </w:numPr>
      </w:pPr>
      <w:r>
        <w:lastRenderedPageBreak/>
        <w:t>полную информацию о его персональных данных и обработке этих данных;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4762A9" w:rsidRDefault="00091D2D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4762A9" w:rsidRDefault="00091D2D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4762A9" w:rsidRDefault="00091D2D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4762A9" w:rsidRDefault="00091D2D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4762A9" w:rsidRDefault="00091D2D">
      <w:pPr>
        <w:pStyle w:val="defaultStyle"/>
        <w:numPr>
          <w:ilvl w:val="1"/>
          <w:numId w:val="12"/>
        </w:numPr>
      </w:pPr>
      <w:r>
        <w:lastRenderedPageBreak/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4762A9" w:rsidRDefault="00091D2D">
      <w:pPr>
        <w:pStyle w:val="defaultStyle"/>
        <w:numPr>
          <w:ilvl w:val="1"/>
          <w:numId w:val="12"/>
        </w:numPr>
      </w:pPr>
      <w:r>
        <w:lastRenderedPageBreak/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4762A9" w:rsidRDefault="00091D2D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4762A9" w:rsidRDefault="00091D2D">
      <w:pPr>
        <w:pStyle w:val="defaultStyle"/>
        <w:numPr>
          <w:ilvl w:val="0"/>
          <w:numId w:val="12"/>
        </w:numPr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4762A9" w:rsidRDefault="00091D2D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:rsidR="004762A9" w:rsidRDefault="00091D2D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</w:t>
      </w:r>
      <w:r>
        <w:lastRenderedPageBreak/>
        <w:t>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4762A9" w:rsidRDefault="00091D2D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4762A9" w:rsidRDefault="00091D2D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4762A9" w:rsidRDefault="00091D2D">
      <w:pPr>
        <w:pStyle w:val="Heading2KD"/>
      </w:pPr>
      <w:r>
        <w:t>4. Ответственность</w:t>
      </w:r>
    </w:p>
    <w:p w:rsidR="004762A9" w:rsidRDefault="00091D2D">
      <w:pPr>
        <w:pStyle w:val="defaultStyle"/>
      </w:pPr>
      <w:r>
        <w:lastRenderedPageBreak/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4762A9" w:rsidRDefault="00091D2D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:rsidR="004762A9" w:rsidRDefault="00091D2D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:rsidR="004762A9" w:rsidRDefault="00091D2D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:rsidR="004762A9" w:rsidRDefault="00091D2D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:rsidR="004762A9" w:rsidRDefault="00091D2D">
      <w:pPr>
        <w:pStyle w:val="defaultStyle"/>
        <w:numPr>
          <w:ilvl w:val="0"/>
          <w:numId w:val="13"/>
        </w:numPr>
      </w:pPr>
      <w:r>
        <w:t xml:space="preserve">уголовной. </w:t>
      </w:r>
    </w:p>
    <w:p w:rsidR="004762A9" w:rsidRDefault="004762A9">
      <w:pPr>
        <w:pStyle w:val="defaultStyle"/>
      </w:pPr>
    </w:p>
    <w:p w:rsidR="004762A9" w:rsidRDefault="00091D2D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/>
      </w:tblPr>
      <w:tblGrid>
        <w:gridCol w:w="666"/>
        <w:gridCol w:w="3446"/>
        <w:gridCol w:w="2068"/>
        <w:gridCol w:w="2166"/>
        <w:gridCol w:w="2076"/>
      </w:tblGrid>
      <w:tr w:rsidR="004762A9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091D2D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091D2D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091D2D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091D2D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091D2D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  <w:tr w:rsidR="004762A9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4762A9" w:rsidRDefault="004762A9"/>
        </w:tc>
      </w:tr>
    </w:tbl>
    <w:p w:rsidR="00091D2D" w:rsidRDefault="00091D2D"/>
    <w:sectPr w:rsidR="00091D2D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8FE" w:rsidRDefault="00F068FE" w:rsidP="006E0FDA">
      <w:pPr>
        <w:spacing w:after="0" w:line="240" w:lineRule="auto"/>
      </w:pPr>
      <w:r>
        <w:separator/>
      </w:r>
    </w:p>
  </w:endnote>
  <w:endnote w:type="continuationSeparator" w:id="1">
    <w:p w:rsidR="00F068FE" w:rsidRDefault="00F068FE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8FE" w:rsidRDefault="00F068FE" w:rsidP="006E0FDA">
      <w:pPr>
        <w:spacing w:after="0" w:line="240" w:lineRule="auto"/>
      </w:pPr>
      <w:r>
        <w:separator/>
      </w:r>
    </w:p>
  </w:footnote>
  <w:footnote w:type="continuationSeparator" w:id="1">
    <w:p w:rsidR="00F068FE" w:rsidRDefault="00F068FE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2A9" w:rsidRDefault="00805551">
    <w:pPr>
      <w:jc w:val="center"/>
      <w:rPr>
        <w:sz w:val="28"/>
        <w:szCs w:val="28"/>
      </w:rPr>
    </w:pPr>
    <w:fldSimple w:instr="PAGE \* MERGEFORMAT">
      <w:r w:rsidR="00F10959" w:rsidRPr="00F10959">
        <w:rPr>
          <w:noProof/>
          <w:sz w:val="28"/>
          <w:szCs w:val="28"/>
        </w:rPr>
        <w:t>13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551" w:rsidRDefault="00091D2D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7749"/>
    <w:multiLevelType w:val="hybridMultilevel"/>
    <w:tmpl w:val="14EE52B4"/>
    <w:lvl w:ilvl="0" w:tplc="44816376">
      <w:start w:val="1"/>
      <w:numFmt w:val="decimal"/>
      <w:lvlText w:val="%1."/>
      <w:lvlJc w:val="left"/>
      <w:pPr>
        <w:ind w:left="720" w:hanging="360"/>
      </w:pPr>
    </w:lvl>
    <w:lvl w:ilvl="1" w:tplc="44816376" w:tentative="1">
      <w:start w:val="1"/>
      <w:numFmt w:val="lowerLetter"/>
      <w:lvlText w:val="%2."/>
      <w:lvlJc w:val="left"/>
      <w:pPr>
        <w:ind w:left="1440" w:hanging="360"/>
      </w:pPr>
    </w:lvl>
    <w:lvl w:ilvl="2" w:tplc="44816376" w:tentative="1">
      <w:start w:val="1"/>
      <w:numFmt w:val="lowerRoman"/>
      <w:lvlText w:val="%3."/>
      <w:lvlJc w:val="right"/>
      <w:pPr>
        <w:ind w:left="2160" w:hanging="180"/>
      </w:pPr>
    </w:lvl>
    <w:lvl w:ilvl="3" w:tplc="44816376" w:tentative="1">
      <w:start w:val="1"/>
      <w:numFmt w:val="decimal"/>
      <w:lvlText w:val="%4."/>
      <w:lvlJc w:val="left"/>
      <w:pPr>
        <w:ind w:left="2880" w:hanging="360"/>
      </w:pPr>
    </w:lvl>
    <w:lvl w:ilvl="4" w:tplc="44816376" w:tentative="1">
      <w:start w:val="1"/>
      <w:numFmt w:val="lowerLetter"/>
      <w:lvlText w:val="%5."/>
      <w:lvlJc w:val="left"/>
      <w:pPr>
        <w:ind w:left="3600" w:hanging="360"/>
      </w:pPr>
    </w:lvl>
    <w:lvl w:ilvl="5" w:tplc="44816376" w:tentative="1">
      <w:start w:val="1"/>
      <w:numFmt w:val="lowerRoman"/>
      <w:lvlText w:val="%6."/>
      <w:lvlJc w:val="right"/>
      <w:pPr>
        <w:ind w:left="4320" w:hanging="180"/>
      </w:pPr>
    </w:lvl>
    <w:lvl w:ilvl="6" w:tplc="44816376" w:tentative="1">
      <w:start w:val="1"/>
      <w:numFmt w:val="decimal"/>
      <w:lvlText w:val="%7."/>
      <w:lvlJc w:val="left"/>
      <w:pPr>
        <w:ind w:left="5040" w:hanging="360"/>
      </w:pPr>
    </w:lvl>
    <w:lvl w:ilvl="7" w:tplc="44816376" w:tentative="1">
      <w:start w:val="1"/>
      <w:numFmt w:val="lowerLetter"/>
      <w:lvlText w:val="%8."/>
      <w:lvlJc w:val="left"/>
      <w:pPr>
        <w:ind w:left="5760" w:hanging="360"/>
      </w:pPr>
    </w:lvl>
    <w:lvl w:ilvl="8" w:tplc="448163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01861"/>
    <w:multiLevelType w:val="hybridMultilevel"/>
    <w:tmpl w:val="4E709000"/>
    <w:lvl w:ilvl="0" w:tplc="F0B6FA8C">
      <w:start w:val="1"/>
      <w:numFmt w:val="decimal"/>
      <w:suff w:val="space"/>
      <w:lvlText w:val="2.%1."/>
      <w:lvlJc w:val="left"/>
      <w:pPr>
        <w:ind w:left="0" w:hanging="360"/>
      </w:pPr>
    </w:lvl>
    <w:lvl w:ilvl="1" w:tplc="5C9E80BE">
      <w:numFmt w:val="none"/>
      <w:lvlText w:val=""/>
      <w:lvlJc w:val="left"/>
      <w:pPr>
        <w:tabs>
          <w:tab w:val="num" w:pos="360"/>
        </w:tabs>
      </w:pPr>
    </w:lvl>
    <w:lvl w:ilvl="2" w:tplc="7A8AA6D6">
      <w:numFmt w:val="none"/>
      <w:lvlText w:val=""/>
      <w:lvlJc w:val="left"/>
      <w:pPr>
        <w:tabs>
          <w:tab w:val="num" w:pos="360"/>
        </w:tabs>
      </w:pPr>
    </w:lvl>
    <w:lvl w:ilvl="3" w:tplc="EFC020EC">
      <w:numFmt w:val="none"/>
      <w:lvlText w:val=""/>
      <w:lvlJc w:val="left"/>
      <w:pPr>
        <w:tabs>
          <w:tab w:val="num" w:pos="360"/>
        </w:tabs>
      </w:pPr>
    </w:lvl>
    <w:lvl w:ilvl="4" w:tplc="77ECF53E">
      <w:numFmt w:val="none"/>
      <w:lvlText w:val=""/>
      <w:lvlJc w:val="left"/>
      <w:pPr>
        <w:tabs>
          <w:tab w:val="num" w:pos="360"/>
        </w:tabs>
      </w:pPr>
    </w:lvl>
    <w:lvl w:ilvl="5" w:tplc="DDA6DFE0">
      <w:numFmt w:val="none"/>
      <w:lvlText w:val=""/>
      <w:lvlJc w:val="left"/>
      <w:pPr>
        <w:tabs>
          <w:tab w:val="num" w:pos="360"/>
        </w:tabs>
      </w:pPr>
    </w:lvl>
    <w:lvl w:ilvl="6" w:tplc="3B94FD32">
      <w:numFmt w:val="none"/>
      <w:lvlText w:val=""/>
      <w:lvlJc w:val="left"/>
      <w:pPr>
        <w:tabs>
          <w:tab w:val="num" w:pos="360"/>
        </w:tabs>
      </w:pPr>
    </w:lvl>
    <w:lvl w:ilvl="7" w:tplc="1DE438B2">
      <w:numFmt w:val="none"/>
      <w:lvlText w:val=""/>
      <w:lvlJc w:val="left"/>
      <w:pPr>
        <w:tabs>
          <w:tab w:val="num" w:pos="360"/>
        </w:tabs>
      </w:pPr>
    </w:lvl>
    <w:lvl w:ilvl="8" w:tplc="5BAE9C6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2320281"/>
    <w:multiLevelType w:val="hybridMultilevel"/>
    <w:tmpl w:val="A4F8468A"/>
    <w:lvl w:ilvl="0" w:tplc="988A6C10">
      <w:start w:val="1"/>
      <w:numFmt w:val="decimal"/>
      <w:suff w:val="space"/>
      <w:lvlText w:val="1.%1."/>
      <w:lvlJc w:val="left"/>
      <w:pPr>
        <w:ind w:left="0" w:hanging="360"/>
      </w:pPr>
    </w:lvl>
    <w:lvl w:ilvl="1" w:tplc="34C030BA">
      <w:numFmt w:val="none"/>
      <w:lvlText w:val=""/>
      <w:lvlJc w:val="left"/>
      <w:pPr>
        <w:tabs>
          <w:tab w:val="num" w:pos="360"/>
        </w:tabs>
      </w:pPr>
    </w:lvl>
    <w:lvl w:ilvl="2" w:tplc="DF207F3C">
      <w:numFmt w:val="none"/>
      <w:lvlText w:val=""/>
      <w:lvlJc w:val="left"/>
      <w:pPr>
        <w:tabs>
          <w:tab w:val="num" w:pos="360"/>
        </w:tabs>
      </w:pPr>
    </w:lvl>
    <w:lvl w:ilvl="3" w:tplc="BD5AB9D4">
      <w:numFmt w:val="none"/>
      <w:lvlText w:val=""/>
      <w:lvlJc w:val="left"/>
      <w:pPr>
        <w:tabs>
          <w:tab w:val="num" w:pos="360"/>
        </w:tabs>
      </w:pPr>
    </w:lvl>
    <w:lvl w:ilvl="4" w:tplc="A6A22A3E">
      <w:numFmt w:val="none"/>
      <w:lvlText w:val=""/>
      <w:lvlJc w:val="left"/>
      <w:pPr>
        <w:tabs>
          <w:tab w:val="num" w:pos="360"/>
        </w:tabs>
      </w:pPr>
    </w:lvl>
    <w:lvl w:ilvl="5" w:tplc="F2346D9C">
      <w:numFmt w:val="none"/>
      <w:lvlText w:val=""/>
      <w:lvlJc w:val="left"/>
      <w:pPr>
        <w:tabs>
          <w:tab w:val="num" w:pos="360"/>
        </w:tabs>
      </w:pPr>
    </w:lvl>
    <w:lvl w:ilvl="6" w:tplc="5ECE6260">
      <w:numFmt w:val="none"/>
      <w:lvlText w:val=""/>
      <w:lvlJc w:val="left"/>
      <w:pPr>
        <w:tabs>
          <w:tab w:val="num" w:pos="360"/>
        </w:tabs>
      </w:pPr>
    </w:lvl>
    <w:lvl w:ilvl="7" w:tplc="91A03FC0">
      <w:numFmt w:val="none"/>
      <w:lvlText w:val=""/>
      <w:lvlJc w:val="left"/>
      <w:pPr>
        <w:tabs>
          <w:tab w:val="num" w:pos="360"/>
        </w:tabs>
      </w:pPr>
    </w:lvl>
    <w:lvl w:ilvl="8" w:tplc="1592C9C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39790A1F"/>
    <w:multiLevelType w:val="hybridMultilevel"/>
    <w:tmpl w:val="749039CA"/>
    <w:lvl w:ilvl="0" w:tplc="7FF699FA">
      <w:start w:val="1"/>
      <w:numFmt w:val="decimal"/>
      <w:suff w:val="space"/>
      <w:lvlText w:val="4.%1."/>
      <w:lvlJc w:val="left"/>
      <w:pPr>
        <w:ind w:left="0" w:hanging="360"/>
      </w:pPr>
    </w:lvl>
    <w:lvl w:ilvl="1" w:tplc="812269DC">
      <w:numFmt w:val="none"/>
      <w:lvlText w:val=""/>
      <w:lvlJc w:val="left"/>
      <w:pPr>
        <w:tabs>
          <w:tab w:val="num" w:pos="360"/>
        </w:tabs>
      </w:pPr>
    </w:lvl>
    <w:lvl w:ilvl="2" w:tplc="9A6EFAD0">
      <w:numFmt w:val="none"/>
      <w:lvlText w:val=""/>
      <w:lvlJc w:val="left"/>
      <w:pPr>
        <w:tabs>
          <w:tab w:val="num" w:pos="360"/>
        </w:tabs>
      </w:pPr>
    </w:lvl>
    <w:lvl w:ilvl="3" w:tplc="ABA6AF20">
      <w:numFmt w:val="none"/>
      <w:lvlText w:val=""/>
      <w:lvlJc w:val="left"/>
      <w:pPr>
        <w:tabs>
          <w:tab w:val="num" w:pos="360"/>
        </w:tabs>
      </w:pPr>
    </w:lvl>
    <w:lvl w:ilvl="4" w:tplc="F79A5BDA">
      <w:numFmt w:val="none"/>
      <w:lvlText w:val=""/>
      <w:lvlJc w:val="left"/>
      <w:pPr>
        <w:tabs>
          <w:tab w:val="num" w:pos="360"/>
        </w:tabs>
      </w:pPr>
    </w:lvl>
    <w:lvl w:ilvl="5" w:tplc="309C5DA4">
      <w:numFmt w:val="none"/>
      <w:lvlText w:val=""/>
      <w:lvlJc w:val="left"/>
      <w:pPr>
        <w:tabs>
          <w:tab w:val="num" w:pos="360"/>
        </w:tabs>
      </w:pPr>
    </w:lvl>
    <w:lvl w:ilvl="6" w:tplc="F3BC2CC8">
      <w:numFmt w:val="none"/>
      <w:lvlText w:val=""/>
      <w:lvlJc w:val="left"/>
      <w:pPr>
        <w:tabs>
          <w:tab w:val="num" w:pos="360"/>
        </w:tabs>
      </w:pPr>
    </w:lvl>
    <w:lvl w:ilvl="7" w:tplc="46F44B04">
      <w:numFmt w:val="none"/>
      <w:lvlText w:val=""/>
      <w:lvlJc w:val="left"/>
      <w:pPr>
        <w:tabs>
          <w:tab w:val="num" w:pos="360"/>
        </w:tabs>
      </w:pPr>
    </w:lvl>
    <w:lvl w:ilvl="8" w:tplc="34809AC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094209"/>
    <w:multiLevelType w:val="hybridMultilevel"/>
    <w:tmpl w:val="365CCD44"/>
    <w:lvl w:ilvl="0" w:tplc="51462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64B83245"/>
    <w:multiLevelType w:val="hybridMultilevel"/>
    <w:tmpl w:val="487AFA18"/>
    <w:lvl w:ilvl="0" w:tplc="08D6554A">
      <w:start w:val="1"/>
      <w:numFmt w:val="decimal"/>
      <w:suff w:val="space"/>
      <w:lvlText w:val="3.%1."/>
      <w:lvlJc w:val="left"/>
      <w:pPr>
        <w:ind w:left="0" w:hanging="360"/>
      </w:pPr>
    </w:lvl>
    <w:lvl w:ilvl="1" w:tplc="5D7A9BB8">
      <w:numFmt w:val="none"/>
      <w:lvlText w:val=""/>
      <w:lvlJc w:val="left"/>
      <w:pPr>
        <w:tabs>
          <w:tab w:val="num" w:pos="360"/>
        </w:tabs>
      </w:pPr>
    </w:lvl>
    <w:lvl w:ilvl="2" w:tplc="7910D8EA">
      <w:numFmt w:val="none"/>
      <w:lvlText w:val=""/>
      <w:lvlJc w:val="left"/>
      <w:pPr>
        <w:tabs>
          <w:tab w:val="num" w:pos="360"/>
        </w:tabs>
      </w:pPr>
    </w:lvl>
    <w:lvl w:ilvl="3" w:tplc="46EC2ADE">
      <w:numFmt w:val="none"/>
      <w:lvlText w:val=""/>
      <w:lvlJc w:val="left"/>
      <w:pPr>
        <w:tabs>
          <w:tab w:val="num" w:pos="360"/>
        </w:tabs>
      </w:pPr>
    </w:lvl>
    <w:lvl w:ilvl="4" w:tplc="D8888736">
      <w:numFmt w:val="none"/>
      <w:lvlText w:val=""/>
      <w:lvlJc w:val="left"/>
      <w:pPr>
        <w:tabs>
          <w:tab w:val="num" w:pos="360"/>
        </w:tabs>
      </w:pPr>
    </w:lvl>
    <w:lvl w:ilvl="5" w:tplc="C48CEA3A">
      <w:numFmt w:val="none"/>
      <w:lvlText w:val=""/>
      <w:lvlJc w:val="left"/>
      <w:pPr>
        <w:tabs>
          <w:tab w:val="num" w:pos="360"/>
        </w:tabs>
      </w:pPr>
    </w:lvl>
    <w:lvl w:ilvl="6" w:tplc="43824F7C">
      <w:numFmt w:val="none"/>
      <w:lvlText w:val=""/>
      <w:lvlJc w:val="left"/>
      <w:pPr>
        <w:tabs>
          <w:tab w:val="num" w:pos="360"/>
        </w:tabs>
      </w:pPr>
    </w:lvl>
    <w:lvl w:ilvl="7" w:tplc="BDB663F0">
      <w:numFmt w:val="none"/>
      <w:lvlText w:val=""/>
      <w:lvlJc w:val="left"/>
      <w:pPr>
        <w:tabs>
          <w:tab w:val="num" w:pos="360"/>
        </w:tabs>
      </w:pPr>
    </w:lvl>
    <w:lvl w:ilvl="8" w:tplc="7AE655E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10"/>
  </w:num>
  <w:num w:numId="9">
    <w:abstractNumId w:val="0"/>
  </w:num>
  <w:num w:numId="10">
    <w:abstractNumId w:val="2"/>
  </w:num>
  <w:num w:numId="11">
    <w:abstractNumId w:val="1"/>
  </w:num>
  <w:num w:numId="12">
    <w:abstractNumId w:val="1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64E"/>
    <w:rsid w:val="00065F9C"/>
    <w:rsid w:val="00091D2D"/>
    <w:rsid w:val="000F6147"/>
    <w:rsid w:val="00112029"/>
    <w:rsid w:val="00135412"/>
    <w:rsid w:val="00361FF4"/>
    <w:rsid w:val="003B5299"/>
    <w:rsid w:val="004762A9"/>
    <w:rsid w:val="00493A0C"/>
    <w:rsid w:val="004D6B48"/>
    <w:rsid w:val="00531A4E"/>
    <w:rsid w:val="00535F5A"/>
    <w:rsid w:val="00555F58"/>
    <w:rsid w:val="006D3989"/>
    <w:rsid w:val="006E6663"/>
    <w:rsid w:val="00805551"/>
    <w:rsid w:val="008B3AC2"/>
    <w:rsid w:val="008F680D"/>
    <w:rsid w:val="00AC197E"/>
    <w:rsid w:val="00B21D59"/>
    <w:rsid w:val="00BD419F"/>
    <w:rsid w:val="00DF064E"/>
    <w:rsid w:val="00F068FE"/>
    <w:rsid w:val="00F10959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4762A9"/>
  </w:style>
  <w:style w:type="numbering" w:customStyle="1" w:styleId="NoListPHPDOCX">
    <w:name w:val="No List PHPDOCX"/>
    <w:uiPriority w:val="99"/>
    <w:semiHidden/>
    <w:unhideWhenUsed/>
    <w:rsid w:val="004762A9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4762A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4762A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3204</Words>
  <Characters>18266</Characters>
  <Application>Microsoft Office Word</Application>
  <DocSecurity>0</DocSecurity>
  <Lines>152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Ggwin</cp:lastModifiedBy>
  <cp:revision>3</cp:revision>
  <dcterms:created xsi:type="dcterms:W3CDTF">2020-06-03T04:43:00Z</dcterms:created>
  <dcterms:modified xsi:type="dcterms:W3CDTF">2020-06-03T07:58:00Z</dcterms:modified>
</cp:coreProperties>
</file>