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E6139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pStyle w:val="defaultStyle"/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right"/>
            </w:pPr>
            <w:r>
              <w:t xml:space="preserve">Приложение № 1 </w:t>
            </w:r>
          </w:p>
        </w:tc>
      </w:tr>
      <w:tr w:rsidR="00E6139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pStyle w:val="defaultStyle"/>
              <w:spacing w:line="276" w:lineRule="auto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left"/>
            </w:pPr>
            <w:r>
              <w:t>к приказу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 xml:space="preserve"> МБОУ "Бортойская СОШ" </w:t>
            </w:r>
          </w:p>
        </w:tc>
      </w:tr>
      <w:tr w:rsidR="00E6139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pStyle w:val="defaultStyle"/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 xml:space="preserve">(наименование ОО) </w:t>
            </w:r>
          </w:p>
        </w:tc>
      </w:tr>
      <w:tr w:rsidR="00E6139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pStyle w:val="defaultStyle"/>
              <w:spacing w:line="276" w:lineRule="auto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233124" w:rsidP="00AB538F">
            <w:pPr>
              <w:pStyle w:val="defaultStyle"/>
              <w:spacing w:line="276" w:lineRule="auto"/>
              <w:jc w:val="left"/>
            </w:pPr>
            <w:r>
              <w:t>от 23.12</w:t>
            </w:r>
            <w:r w:rsidR="000618B5"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233124" w:rsidP="00AB538F">
            <w:pPr>
              <w:pStyle w:val="defaultStyle"/>
              <w:spacing w:line="276" w:lineRule="auto"/>
              <w:jc w:val="left"/>
            </w:pPr>
            <w:r>
              <w:t>№ 9</w:t>
            </w:r>
            <w:r w:rsidR="000618B5">
              <w:t xml:space="preserve">3 </w:t>
            </w:r>
          </w:p>
        </w:tc>
      </w:tr>
      <w:tr w:rsidR="00E6139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pStyle w:val="defaultStyle"/>
              <w:spacing w:line="276" w:lineRule="auto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>(номер приказа)</w:t>
            </w:r>
          </w:p>
        </w:tc>
      </w:tr>
      <w:tr w:rsidR="00E6139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pStyle w:val="defaultStyle"/>
              <w:spacing w:line="276" w:lineRule="auto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pStyle w:val="defaultStyle"/>
              <w:spacing w:line="276" w:lineRule="auto"/>
            </w:pPr>
          </w:p>
        </w:tc>
      </w:tr>
      <w:tr w:rsidR="00E6139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</w:tbl>
    <w:p w:rsidR="00E61393" w:rsidRDefault="000618B5" w:rsidP="00AB538F">
      <w:pPr>
        <w:pStyle w:val="Heading1KD"/>
        <w:spacing w:line="276" w:lineRule="auto"/>
      </w:pPr>
      <w:r>
        <w:t xml:space="preserve">Должностная инструкция воспитателя </w:t>
      </w:r>
    </w:p>
    <w:p w:rsidR="00E61393" w:rsidRDefault="000618B5" w:rsidP="00AB538F">
      <w:pPr>
        <w:pStyle w:val="Heading2KD"/>
        <w:spacing w:line="276" w:lineRule="auto"/>
      </w:pPr>
      <w:r>
        <w:t>1. Общие положения</w:t>
      </w:r>
    </w:p>
    <w:p w:rsidR="00E61393" w:rsidRDefault="000618B5" w:rsidP="00AB538F">
      <w:pPr>
        <w:pStyle w:val="defaultStyle"/>
        <w:numPr>
          <w:ilvl w:val="0"/>
          <w:numId w:val="10"/>
        </w:numPr>
        <w:spacing w:line="276" w:lineRule="auto"/>
      </w:pPr>
      <w:r>
        <w:t>Должность воспитателя относится к категории педагогических работников.</w:t>
      </w:r>
    </w:p>
    <w:p w:rsidR="00E61393" w:rsidRDefault="000618B5" w:rsidP="00AB538F">
      <w:pPr>
        <w:pStyle w:val="defaultStyle"/>
        <w:numPr>
          <w:ilvl w:val="0"/>
          <w:numId w:val="10"/>
        </w:numPr>
        <w:spacing w:line="276" w:lineRule="auto"/>
      </w:pPr>
      <w:r>
        <w:t>На должность воспитателя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по направлению деятельности в образовательной организации.</w:t>
      </w:r>
    </w:p>
    <w:p w:rsidR="00E61393" w:rsidRDefault="000618B5" w:rsidP="00AB538F">
      <w:pPr>
        <w:pStyle w:val="defaultStyle"/>
        <w:numPr>
          <w:ilvl w:val="0"/>
          <w:numId w:val="10"/>
        </w:numPr>
        <w:spacing w:line="276" w:lineRule="auto"/>
      </w:pPr>
      <w:r>
        <w:t>На должность воспитателя не может быть назначено лицо:</w:t>
      </w:r>
    </w:p>
    <w:p w:rsidR="00E61393" w:rsidRDefault="000618B5" w:rsidP="00AB538F">
      <w:pPr>
        <w:pStyle w:val="defaultStyle"/>
        <w:spacing w:line="276" w:lineRule="auto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E61393" w:rsidRDefault="000618B5" w:rsidP="00AB538F">
      <w:pPr>
        <w:pStyle w:val="defaultStyle"/>
        <w:spacing w:line="276" w:lineRule="auto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E61393" w:rsidRDefault="000618B5" w:rsidP="00AB538F">
      <w:pPr>
        <w:pStyle w:val="defaultStyle"/>
        <w:spacing w:line="276" w:lineRule="auto"/>
      </w:pPr>
      <w:r>
        <w:t>– признанное недееспособным в установленном законом порядке;</w:t>
      </w:r>
    </w:p>
    <w:p w:rsidR="00E61393" w:rsidRDefault="000618B5" w:rsidP="00AB538F">
      <w:pPr>
        <w:pStyle w:val="defaultStyle"/>
        <w:spacing w:line="276" w:lineRule="auto"/>
      </w:pPr>
      <w:r>
        <w:t xml:space="preserve">– имеющее заболевание, предусмотренное установленным перечнем. </w:t>
      </w:r>
    </w:p>
    <w:p w:rsidR="00E61393" w:rsidRDefault="000618B5" w:rsidP="00AB538F">
      <w:pPr>
        <w:pStyle w:val="defaultStyle"/>
        <w:numPr>
          <w:ilvl w:val="0"/>
          <w:numId w:val="10"/>
        </w:numPr>
        <w:spacing w:line="276" w:lineRule="auto"/>
      </w:pPr>
      <w:r>
        <w:t>Воспитатель принимается и освобождается от должности руководителем дошкольной образовательной организации (далее – ДОО).</w:t>
      </w:r>
    </w:p>
    <w:p w:rsidR="00E61393" w:rsidRDefault="000618B5" w:rsidP="00AB538F">
      <w:pPr>
        <w:pStyle w:val="defaultStyle"/>
        <w:numPr>
          <w:ilvl w:val="0"/>
          <w:numId w:val="10"/>
        </w:numPr>
        <w:spacing w:line="276" w:lineRule="auto"/>
      </w:pPr>
      <w:r>
        <w:t xml:space="preserve">Для ведения педагогической деятельности по реализации программ дошкольного образования воспитатель должен знать: 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специфику дошкольного образования и особенностей организации работы с детьми раннего и дошкольного возраста;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общие закономерности развития ребенка в раннем и дошкольном возрасте;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особенности становления и развития детских деятельностей в раннем и дошкольном возрасте;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основы теории физического, познавательного и личностного развития детей раннего и дошкольного возраста;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lastRenderedPageBreak/>
        <w:t>современные тенденции развития дошкольного образования.</w:t>
      </w:r>
    </w:p>
    <w:p w:rsidR="00E61393" w:rsidRDefault="000618B5" w:rsidP="00AB538F">
      <w:pPr>
        <w:pStyle w:val="defaultStyle"/>
        <w:numPr>
          <w:ilvl w:val="0"/>
          <w:numId w:val="10"/>
        </w:numPr>
        <w:spacing w:line="276" w:lineRule="auto"/>
      </w:pPr>
      <w:r>
        <w:t>Для ведения педагогической деятельности по реализации программ дошкольного образования воспитатель должен уметь: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конструировать, создавать широкие возможности для развития свободной игры детей, в том числе обеспечения игрового времени и пространства;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E61393" w:rsidRDefault="000618B5" w:rsidP="00AB538F">
      <w:pPr>
        <w:pStyle w:val="defaultStyle"/>
        <w:numPr>
          <w:ilvl w:val="1"/>
          <w:numId w:val="10"/>
        </w:numPr>
        <w:spacing w:line="276" w:lineRule="auto"/>
      </w:pPr>
      <w: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E61393" w:rsidRDefault="000618B5" w:rsidP="00AB538F">
      <w:pPr>
        <w:pStyle w:val="Heading2KD"/>
        <w:spacing w:line="276" w:lineRule="auto"/>
      </w:pPr>
      <w:r>
        <w:t>2. Должностные обязанности</w:t>
      </w:r>
    </w:p>
    <w:p w:rsidR="00E61393" w:rsidRDefault="000618B5" w:rsidP="00AB538F">
      <w:pPr>
        <w:pStyle w:val="defaultStyle"/>
        <w:numPr>
          <w:ilvl w:val="0"/>
          <w:numId w:val="11"/>
        </w:numPr>
        <w:spacing w:line="276" w:lineRule="auto"/>
      </w:pPr>
      <w:r>
        <w:t>Воспитатель обязан: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соблюдать правила внутреннего трудового распорядка ДОО;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соблюдать трудовую дисциплину;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выполнять установленные нормы труда;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lastRenderedPageBreak/>
        <w:t>осуществлять свою деятельность на высоком профессиональном уровне;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соблюдать правовые, нравственные и этические нормы, следовать требованиям профессиональной этики;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уважать честь, достоинство и репутацию обучающихся и других участников образовательных отношений;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систематически повышать свой профессиональный уровень;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соблюдать устав ДОО;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соблюдать правовые, нравственные и этические нормы, требования профессиональной этики.</w:t>
      </w:r>
    </w:p>
    <w:p w:rsidR="00E61393" w:rsidRDefault="000618B5" w:rsidP="00AB538F">
      <w:pPr>
        <w:pStyle w:val="defaultStyle"/>
        <w:numPr>
          <w:ilvl w:val="0"/>
          <w:numId w:val="11"/>
        </w:numPr>
        <w:spacing w:line="276" w:lineRule="auto"/>
      </w:pPr>
      <w:r>
        <w:t>При ведении педагогической деятельности по реализации программ дошкольного образования воспитатель должен: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участвовать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планировать и реализовывать образовательную работу в группе детей раннего и (или) дошкольного возраста в соответствии с федеральными государственными образовательными стандартами и основными образовательными программами;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lastRenderedPageBreak/>
        <w:t>организовывать и проводить педагогический мониторинг освоения детьми образовательной программы и анализ образовательной работы в группе детей раннего и (или) дошкольного возраста;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участвовать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(или) дошкольного возраста;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развивать профессионально значимые компетенции, необходимые для решения образовательных задач развития детей раннего и дошкольного возраста с учетом возрастных и индивидуальных особенностей их развития;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формировать психологическую готовность к школьному обучению;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создавать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т. ч. ограниченными) возможностями здоровья;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 xml:space="preserve">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 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конструировать, создавать широкие возможности для развития свободной игры детей, в том числе обеспечение игрового времени и пространства;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организовывать конструктивное взаимодействие детей в разных видах деятельности, создавать условия для свободного выбора детьми деятельности, участников совместной деятельности, материалов;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активно использовать недирективную помощь и поддержку детской инициативы и самостоятельности в разных видах деятельности;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организовывать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E61393" w:rsidRDefault="000618B5" w:rsidP="00AB538F">
      <w:pPr>
        <w:pStyle w:val="defaultStyle"/>
        <w:numPr>
          <w:ilvl w:val="0"/>
          <w:numId w:val="11"/>
        </w:numPr>
        <w:spacing w:line="276" w:lineRule="auto"/>
      </w:pPr>
      <w:r>
        <w:t xml:space="preserve">При организации режима дня и воспитательно-образовательного процесса воспитатель обязан: </w:t>
      </w:r>
    </w:p>
    <w:p w:rsidR="00E61393" w:rsidRDefault="000618B5" w:rsidP="00AB538F">
      <w:pPr>
        <w:pStyle w:val="defaultStyle"/>
        <w:spacing w:line="276" w:lineRule="auto"/>
      </w:pPr>
      <w:r>
        <w:t>а) осуществлять ежедневный утренний прием обучающихся;</w:t>
      </w:r>
    </w:p>
    <w:p w:rsidR="00E61393" w:rsidRDefault="000618B5" w:rsidP="00AB538F">
      <w:pPr>
        <w:pStyle w:val="defaultStyle"/>
        <w:spacing w:line="276" w:lineRule="auto"/>
      </w:pPr>
      <w:r>
        <w:t>б) опрашивать родителей (иных законных представителей) о состоянии здоровья обучающихся;</w:t>
      </w:r>
    </w:p>
    <w:p w:rsidR="00E61393" w:rsidRDefault="000618B5" w:rsidP="00AB538F">
      <w:pPr>
        <w:pStyle w:val="defaultStyle"/>
        <w:spacing w:line="276" w:lineRule="auto"/>
      </w:pPr>
      <w:r>
        <w:t>в) организовывать проведение термометрии при наличии соответствующих показаний (наличие катаральных явлений, явлений интоксикации);</w:t>
      </w:r>
    </w:p>
    <w:p w:rsidR="00E61393" w:rsidRDefault="000618B5" w:rsidP="00AB538F">
      <w:pPr>
        <w:pStyle w:val="defaultStyle"/>
        <w:spacing w:line="276" w:lineRule="auto"/>
      </w:pPr>
      <w:r>
        <w:t>г) изолировать заболевших в течение дня обучающихся от здоровых обучающихся;</w:t>
      </w:r>
    </w:p>
    <w:p w:rsidR="00E61393" w:rsidRDefault="000618B5" w:rsidP="00AB538F">
      <w:pPr>
        <w:pStyle w:val="defaultStyle"/>
        <w:spacing w:line="276" w:lineRule="auto"/>
      </w:pPr>
      <w:r>
        <w:lastRenderedPageBreak/>
        <w:t>д) организовывать прием пищи и дневной сон обучающихся.</w:t>
      </w:r>
    </w:p>
    <w:p w:rsidR="00E61393" w:rsidRDefault="000618B5" w:rsidP="00AB538F">
      <w:pPr>
        <w:pStyle w:val="defaultStyle"/>
        <w:numPr>
          <w:ilvl w:val="0"/>
          <w:numId w:val="11"/>
        </w:numPr>
        <w:spacing w:line="276" w:lineRule="auto"/>
      </w:pPr>
      <w:r>
        <w:t>При реализации образовательной программы воспитатель обязан соблюдать установленную длительность непрерывной образовательной деятельности, которая не может превышать:</w:t>
      </w:r>
    </w:p>
    <w:p w:rsidR="00E61393" w:rsidRDefault="000618B5" w:rsidP="00AB538F">
      <w:pPr>
        <w:pStyle w:val="defaultStyle"/>
        <w:spacing w:line="276" w:lineRule="auto"/>
      </w:pPr>
      <w:r>
        <w:t>а) для детей раннего возраста от 1,5 до 3 лет – 10 минут;</w:t>
      </w:r>
    </w:p>
    <w:p w:rsidR="00E61393" w:rsidRDefault="000618B5" w:rsidP="00AB538F">
      <w:pPr>
        <w:pStyle w:val="defaultStyle"/>
        <w:spacing w:line="276" w:lineRule="auto"/>
      </w:pPr>
      <w:r>
        <w:t>б) для детей от 3 до 4 лет – 15 минут;</w:t>
      </w:r>
    </w:p>
    <w:p w:rsidR="00E61393" w:rsidRDefault="000618B5" w:rsidP="00AB538F">
      <w:pPr>
        <w:pStyle w:val="defaultStyle"/>
        <w:spacing w:line="276" w:lineRule="auto"/>
      </w:pPr>
      <w:r>
        <w:t>в) для детей от 4 до 5 лет – 20 минут;</w:t>
      </w:r>
    </w:p>
    <w:p w:rsidR="00E61393" w:rsidRDefault="000618B5" w:rsidP="00AB538F">
      <w:pPr>
        <w:pStyle w:val="defaultStyle"/>
        <w:spacing w:line="276" w:lineRule="auto"/>
      </w:pPr>
      <w:r>
        <w:t>г) для детей от 5 до 6 лет – 25 минут;</w:t>
      </w:r>
    </w:p>
    <w:p w:rsidR="00E61393" w:rsidRDefault="000618B5" w:rsidP="00AB538F">
      <w:pPr>
        <w:pStyle w:val="defaultStyle"/>
        <w:spacing w:line="276" w:lineRule="auto"/>
      </w:pPr>
      <w:r>
        <w:t xml:space="preserve">д) для детей от 6 до 7 лет – 30 минут. </w:t>
      </w:r>
    </w:p>
    <w:p w:rsidR="00E61393" w:rsidRDefault="000618B5" w:rsidP="00AB538F">
      <w:pPr>
        <w:pStyle w:val="defaultStyle"/>
        <w:numPr>
          <w:ilvl w:val="0"/>
          <w:numId w:val="11"/>
        </w:numPr>
        <w:spacing w:line="276" w:lineRule="auto"/>
      </w:pPr>
      <w:r>
        <w:t xml:space="preserve">При реализации образовательной программы воспитатель обязан соблюдать установленные максимально допустимые объемы образовательной нагрузки в том числе: </w:t>
      </w:r>
    </w:p>
    <w:p w:rsidR="00E61393" w:rsidRDefault="000618B5" w:rsidP="00AB538F">
      <w:pPr>
        <w:pStyle w:val="defaultStyle"/>
        <w:spacing w:line="276" w:lineRule="auto"/>
      </w:pPr>
      <w:r>
        <w:t xml:space="preserve">а) в младшей группе – не более 30 минут в первой половине дня; </w:t>
      </w:r>
    </w:p>
    <w:p w:rsidR="00E61393" w:rsidRDefault="000618B5" w:rsidP="00AB538F">
      <w:pPr>
        <w:pStyle w:val="defaultStyle"/>
        <w:spacing w:line="276" w:lineRule="auto"/>
      </w:pPr>
      <w:r>
        <w:t>б) в средней группе – не более 40 минут в первой половине дня;</w:t>
      </w:r>
    </w:p>
    <w:p w:rsidR="00E61393" w:rsidRDefault="000618B5" w:rsidP="00AB538F">
      <w:pPr>
        <w:pStyle w:val="defaultStyle"/>
        <w:spacing w:line="276" w:lineRule="auto"/>
      </w:pPr>
      <w:r>
        <w:t>в) в старшей группе – не более 45 минут в первой половине дня;</w:t>
      </w:r>
    </w:p>
    <w:p w:rsidR="00E61393" w:rsidRDefault="000618B5" w:rsidP="00AB538F">
      <w:pPr>
        <w:pStyle w:val="defaultStyle"/>
        <w:spacing w:line="276" w:lineRule="auto"/>
      </w:pPr>
      <w:r>
        <w:t>г) в подготовительной группе – не более 90 минут в первой половине дня;</w:t>
      </w:r>
    </w:p>
    <w:p w:rsidR="00E61393" w:rsidRDefault="000618B5" w:rsidP="00AB538F">
      <w:pPr>
        <w:pStyle w:val="defaultStyle"/>
        <w:spacing w:line="276" w:lineRule="auto"/>
      </w:pPr>
      <w:r>
        <w:t>д) для детей старшего дошкольного возраста – не более 30 минут во второй половине дня.</w:t>
      </w:r>
    </w:p>
    <w:p w:rsidR="00E61393" w:rsidRDefault="000618B5" w:rsidP="00AB538F">
      <w:pPr>
        <w:pStyle w:val="defaultStyle"/>
        <w:numPr>
          <w:ilvl w:val="0"/>
          <w:numId w:val="11"/>
        </w:numPr>
        <w:spacing w:line="276" w:lineRule="auto"/>
      </w:pPr>
      <w:r>
        <w:t>При реализации образовательной программы дошкольного образования воспитатель обязан: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 xml:space="preserve">способствовать достижению обучающимися целевых ориентиров; 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способствовать созданию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способствовать созданию развивающей образовательной среды, которая представляет собой систему условий социализации и индивидуализации детей;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способствовать развитию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детей:</w:t>
      </w:r>
    </w:p>
    <w:p w:rsidR="00E61393" w:rsidRDefault="000618B5" w:rsidP="00AB538F">
      <w:pPr>
        <w:pStyle w:val="defaultStyle"/>
        <w:spacing w:line="276" w:lineRule="auto"/>
      </w:pPr>
      <w:r>
        <w:t>– социально-коммуникативное развитие;</w:t>
      </w:r>
    </w:p>
    <w:p w:rsidR="00E61393" w:rsidRDefault="000618B5" w:rsidP="00AB538F">
      <w:pPr>
        <w:pStyle w:val="defaultStyle"/>
        <w:spacing w:line="276" w:lineRule="auto"/>
      </w:pPr>
      <w:r>
        <w:t>– познавательное развитие;</w:t>
      </w:r>
    </w:p>
    <w:p w:rsidR="00E61393" w:rsidRDefault="000618B5" w:rsidP="00AB538F">
      <w:pPr>
        <w:pStyle w:val="defaultStyle"/>
        <w:spacing w:line="276" w:lineRule="auto"/>
      </w:pPr>
      <w:r>
        <w:t>– речевое развитие;</w:t>
      </w:r>
    </w:p>
    <w:p w:rsidR="00E61393" w:rsidRDefault="000618B5" w:rsidP="00AB538F">
      <w:pPr>
        <w:pStyle w:val="defaultStyle"/>
        <w:spacing w:line="276" w:lineRule="auto"/>
      </w:pPr>
      <w:r>
        <w:t>– художественно-эстетическое развитие;</w:t>
      </w:r>
    </w:p>
    <w:p w:rsidR="00E61393" w:rsidRDefault="000618B5" w:rsidP="00AB538F">
      <w:pPr>
        <w:pStyle w:val="defaultStyle"/>
        <w:spacing w:line="276" w:lineRule="auto"/>
      </w:pPr>
      <w:r>
        <w:t>– физическое развитие.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lastRenderedPageBreak/>
        <w:t>обеспечивать выполнение следующих психолого-педагогических условий:</w:t>
      </w:r>
    </w:p>
    <w:p w:rsidR="00E61393" w:rsidRDefault="000618B5" w:rsidP="00AB538F">
      <w:pPr>
        <w:pStyle w:val="defaultStyle"/>
        <w:spacing w:line="276" w:lineRule="auto"/>
      </w:pPr>
      <w:r>
        <w:t>а)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61393" w:rsidRDefault="000618B5" w:rsidP="00AB538F">
      <w:pPr>
        <w:pStyle w:val="defaultStyle"/>
        <w:spacing w:line="276" w:lineRule="auto"/>
      </w:pPr>
      <w:r>
        <w:t>б)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E61393" w:rsidRDefault="000618B5" w:rsidP="00AB538F">
      <w:pPr>
        <w:pStyle w:val="defaultStyle"/>
        <w:spacing w:line="276" w:lineRule="auto"/>
      </w:pPr>
      <w:r>
        <w:t>в)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E61393" w:rsidRDefault="000618B5" w:rsidP="00AB538F">
      <w:pPr>
        <w:pStyle w:val="defaultStyle"/>
        <w:spacing w:line="276" w:lineRule="auto"/>
      </w:pPr>
      <w:r>
        <w:t>г)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61393" w:rsidRDefault="000618B5" w:rsidP="00AB538F">
      <w:pPr>
        <w:pStyle w:val="defaultStyle"/>
        <w:spacing w:line="276" w:lineRule="auto"/>
      </w:pPr>
      <w:r>
        <w:t>д) поддержка инициативы и самостоятельности детей в специфических для них видах деятельности;</w:t>
      </w:r>
    </w:p>
    <w:p w:rsidR="00E61393" w:rsidRDefault="000618B5" w:rsidP="00AB538F">
      <w:pPr>
        <w:pStyle w:val="defaultStyle"/>
        <w:spacing w:line="276" w:lineRule="auto"/>
      </w:pPr>
      <w:r>
        <w:t>е) возможность выбора детьми материалов, видов активности, участников совместной деятельности и общения;</w:t>
      </w:r>
    </w:p>
    <w:p w:rsidR="00E61393" w:rsidRDefault="000618B5" w:rsidP="00AB538F">
      <w:pPr>
        <w:pStyle w:val="defaultStyle"/>
        <w:spacing w:line="276" w:lineRule="auto"/>
      </w:pPr>
      <w:r>
        <w:t>ж) защита детей от всех форм физического и психического насилия;</w:t>
      </w:r>
    </w:p>
    <w:p w:rsidR="00E61393" w:rsidRDefault="000618B5" w:rsidP="00AB538F">
      <w:pPr>
        <w:pStyle w:val="defaultStyle"/>
        <w:spacing w:line="276" w:lineRule="auto"/>
      </w:pPr>
      <w:r>
        <w:t>з) поддержка родителей (иных 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E61393" w:rsidRDefault="000618B5" w:rsidP="00AB538F">
      <w:pPr>
        <w:pStyle w:val="defaultStyle"/>
        <w:numPr>
          <w:ilvl w:val="1"/>
          <w:numId w:val="11"/>
        </w:numPr>
        <w:spacing w:line="276" w:lineRule="auto"/>
      </w:pPr>
      <w:r>
        <w:t>обеспечивать выполнение условий, необходимых для создания социальной ситуации развития детей, соответствующей специфике дошкольного возраста, которые предполагают:</w:t>
      </w:r>
    </w:p>
    <w:p w:rsidR="00E61393" w:rsidRDefault="000618B5" w:rsidP="00AB538F">
      <w:pPr>
        <w:pStyle w:val="defaultStyle"/>
        <w:spacing w:line="276" w:lineRule="auto"/>
      </w:pPr>
      <w:r>
        <w:t>а) обеспечение эмоционального благополучия через:</w:t>
      </w:r>
    </w:p>
    <w:p w:rsidR="00E61393" w:rsidRDefault="000618B5" w:rsidP="00AB538F">
      <w:pPr>
        <w:pStyle w:val="defaultStyle"/>
        <w:spacing w:line="276" w:lineRule="auto"/>
      </w:pPr>
      <w:r>
        <w:t>– непосредственное общение с каждым ребенком;</w:t>
      </w:r>
    </w:p>
    <w:p w:rsidR="00E61393" w:rsidRDefault="000618B5" w:rsidP="00AB538F">
      <w:pPr>
        <w:pStyle w:val="defaultStyle"/>
        <w:spacing w:line="276" w:lineRule="auto"/>
      </w:pPr>
      <w:r>
        <w:t>– уважительное отношение к каждому ребенку, к его чувствам и потребностям;</w:t>
      </w:r>
    </w:p>
    <w:p w:rsidR="00E61393" w:rsidRDefault="000618B5" w:rsidP="00AB538F">
      <w:pPr>
        <w:pStyle w:val="defaultStyle"/>
        <w:spacing w:line="276" w:lineRule="auto"/>
      </w:pPr>
      <w:r>
        <w:t>б) поддержку индивидуальности и инициативы детей через:</w:t>
      </w:r>
    </w:p>
    <w:p w:rsidR="00E61393" w:rsidRDefault="000618B5" w:rsidP="00AB538F">
      <w:pPr>
        <w:pStyle w:val="defaultStyle"/>
        <w:spacing w:line="276" w:lineRule="auto"/>
      </w:pPr>
      <w:r>
        <w:t>– создание условий для свободного выбора детьми деятельности, участников совместной деятельности;</w:t>
      </w:r>
    </w:p>
    <w:p w:rsidR="00E61393" w:rsidRDefault="000618B5" w:rsidP="00AB538F">
      <w:pPr>
        <w:pStyle w:val="defaultStyle"/>
        <w:spacing w:line="276" w:lineRule="auto"/>
      </w:pPr>
      <w:r>
        <w:t>– создание условий для принятия детьми решений, выражения своих чувств и мыслей;</w:t>
      </w:r>
    </w:p>
    <w:p w:rsidR="00E61393" w:rsidRDefault="000618B5" w:rsidP="00AB538F">
      <w:pPr>
        <w:pStyle w:val="defaultStyle"/>
        <w:spacing w:line="276" w:lineRule="auto"/>
      </w:pPr>
      <w:r>
        <w:t>– 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E61393" w:rsidRDefault="000618B5" w:rsidP="00AB538F">
      <w:pPr>
        <w:pStyle w:val="defaultStyle"/>
        <w:spacing w:line="276" w:lineRule="auto"/>
      </w:pPr>
      <w:r>
        <w:t>в) установление правил взаимодействия в разных ситуациях:</w:t>
      </w:r>
    </w:p>
    <w:p w:rsidR="00E61393" w:rsidRDefault="000618B5" w:rsidP="00AB538F">
      <w:pPr>
        <w:pStyle w:val="defaultStyle"/>
        <w:spacing w:line="276" w:lineRule="auto"/>
      </w:pPr>
      <w:r>
        <w:t>–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E61393" w:rsidRDefault="000618B5" w:rsidP="00AB538F">
      <w:pPr>
        <w:pStyle w:val="defaultStyle"/>
        <w:spacing w:line="276" w:lineRule="auto"/>
      </w:pPr>
      <w:r>
        <w:lastRenderedPageBreak/>
        <w:t>– развитие коммуникативных способностей детей, позволяющих разрешать конфликтные ситуации со сверстниками;</w:t>
      </w:r>
    </w:p>
    <w:p w:rsidR="00E61393" w:rsidRDefault="000618B5" w:rsidP="00AB538F">
      <w:pPr>
        <w:pStyle w:val="defaultStyle"/>
        <w:spacing w:line="276" w:lineRule="auto"/>
      </w:pPr>
      <w:r>
        <w:t>– развитие умения детей работать в группе сверстников;</w:t>
      </w:r>
    </w:p>
    <w:p w:rsidR="00E61393" w:rsidRDefault="000618B5" w:rsidP="00AB538F">
      <w:pPr>
        <w:pStyle w:val="defaultStyle"/>
        <w:spacing w:line="276" w:lineRule="auto"/>
      </w:pPr>
      <w:r>
        <w:t>г)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деятельности, через:</w:t>
      </w:r>
    </w:p>
    <w:p w:rsidR="00E61393" w:rsidRDefault="000618B5" w:rsidP="00AB538F">
      <w:pPr>
        <w:pStyle w:val="defaultStyle"/>
        <w:spacing w:line="276" w:lineRule="auto"/>
      </w:pPr>
      <w:r>
        <w:t>– создание условий для овладения культурными средствами деятельности;</w:t>
      </w:r>
    </w:p>
    <w:p w:rsidR="00E61393" w:rsidRDefault="000618B5" w:rsidP="00AB538F">
      <w:pPr>
        <w:pStyle w:val="defaultStyle"/>
        <w:spacing w:line="276" w:lineRule="auto"/>
      </w:pPr>
      <w:r>
        <w:t>–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E61393" w:rsidRDefault="000618B5" w:rsidP="00AB538F">
      <w:pPr>
        <w:pStyle w:val="defaultStyle"/>
        <w:spacing w:line="276" w:lineRule="auto"/>
      </w:pPr>
      <w:r>
        <w:t>– поддержку спонтанной игры детей, ее обогащение, обеспечение игрового времени и пространства;</w:t>
      </w:r>
    </w:p>
    <w:p w:rsidR="00E61393" w:rsidRDefault="000618B5" w:rsidP="00AB538F">
      <w:pPr>
        <w:pStyle w:val="defaultStyle"/>
        <w:spacing w:line="276" w:lineRule="auto"/>
      </w:pPr>
      <w:r>
        <w:t>– оценку индивидуального развития детей;</w:t>
      </w:r>
    </w:p>
    <w:p w:rsidR="00E61393" w:rsidRDefault="000618B5" w:rsidP="00AB538F">
      <w:pPr>
        <w:pStyle w:val="defaultStyle"/>
        <w:spacing w:line="276" w:lineRule="auto"/>
      </w:pPr>
      <w:r>
        <w:t>д) взаимодействие с родителями (иными 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E61393" w:rsidRDefault="000618B5" w:rsidP="00AB538F">
      <w:pPr>
        <w:pStyle w:val="Heading2KD"/>
        <w:spacing w:line="276" w:lineRule="auto"/>
      </w:pPr>
      <w:r>
        <w:t>3. Права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>Воспитатель имеет право на: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предоставление ему работы, обусловленной трудовым договором;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lastRenderedPageBreak/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защиту своих трудовых прав, свобод и законных интересов всеми не запрещенными законом способами;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обязательное социальное страхование в случаях, предусмотренных федеральными законами.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>Воспитатель имеет право на обеспечение защиты персональных данных, хранящихся у работодателя в том числе на: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полную информацию о его персональных данных и обработке этих данных;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определение своих представителей для защиты своих персональных данных;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дополнение собственной точкой зрения персональных данных оценочного характера;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 xml:space="preserve">Воспитатель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lastRenderedPageBreak/>
        <w:t>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 xml:space="preserve">Воспитатель имеет право на труд в условиях, отвечающих требованиям охраны труда, в том числе право на: 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обучение безопасным методам и приемам труда за счет средств работодателя;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lastRenderedPageBreak/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 xml:space="preserve">Воспитатель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>Воспитатель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>Воспитатель имеет право на забастовку в порядке, предусмотренном законодательством.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>Воспитатель имеет право на: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свободу выражения своего мнения, свободу от вмешательства в профессиональную деятельность;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участие в разработке образовательных программ и их компонентов;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ДОО,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бесплатное пользование образовательными, методическими и научными услугами ДОО, в порядке, установленном законодательством Российской Федерации или локальными нормативными актами ДОО;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lastRenderedPageBreak/>
        <w:t>участие в управлении ДОО, в том числе в коллегиальных органах управления, в порядке, установленном уставом ДОО;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участие в обсуждении вопросов, относящихся к деятельности ДОО, в том числе через органы управления и общественные организации;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обращение в комиссию по урегулированию споров между участниками образовательных отношений;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E61393" w:rsidRDefault="000618B5" w:rsidP="00AB538F">
      <w:pPr>
        <w:pStyle w:val="defaultStyle"/>
        <w:numPr>
          <w:ilvl w:val="0"/>
          <w:numId w:val="12"/>
        </w:numPr>
        <w:spacing w:line="276" w:lineRule="auto"/>
      </w:pPr>
      <w:r>
        <w:t xml:space="preserve">Воспитатель имеет право на: 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E61393" w:rsidRDefault="000618B5" w:rsidP="00AB538F">
      <w:pPr>
        <w:pStyle w:val="defaultStyle"/>
        <w:numPr>
          <w:ilvl w:val="1"/>
          <w:numId w:val="12"/>
        </w:numPr>
        <w:spacing w:line="276" w:lineRule="auto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E61393" w:rsidRDefault="000618B5" w:rsidP="00AB538F">
      <w:pPr>
        <w:pStyle w:val="Heading2KD"/>
        <w:spacing w:line="276" w:lineRule="auto"/>
      </w:pPr>
      <w:r>
        <w:t>4. Ответственность</w:t>
      </w:r>
    </w:p>
    <w:p w:rsidR="00E61393" w:rsidRDefault="000618B5" w:rsidP="00AB538F">
      <w:pPr>
        <w:pStyle w:val="defaultStyle"/>
        <w:spacing w:line="276" w:lineRule="auto"/>
      </w:pPr>
      <w:r>
        <w:t>Воспитатель, в соответствии с законодательством Российской Федерации, может быть подвергнут следующим видам ответственности:</w:t>
      </w:r>
    </w:p>
    <w:p w:rsidR="00E61393" w:rsidRDefault="000618B5" w:rsidP="00AB538F">
      <w:pPr>
        <w:pStyle w:val="defaultStyle"/>
        <w:numPr>
          <w:ilvl w:val="0"/>
          <w:numId w:val="13"/>
        </w:numPr>
        <w:spacing w:line="276" w:lineRule="auto"/>
      </w:pPr>
      <w:r>
        <w:t xml:space="preserve">дисциплинарной; </w:t>
      </w:r>
    </w:p>
    <w:p w:rsidR="00E61393" w:rsidRDefault="000618B5" w:rsidP="00AB538F">
      <w:pPr>
        <w:pStyle w:val="defaultStyle"/>
        <w:numPr>
          <w:ilvl w:val="0"/>
          <w:numId w:val="13"/>
        </w:numPr>
        <w:spacing w:line="276" w:lineRule="auto"/>
      </w:pPr>
      <w:r>
        <w:t xml:space="preserve">материальной; </w:t>
      </w:r>
    </w:p>
    <w:p w:rsidR="00E61393" w:rsidRDefault="000618B5" w:rsidP="00AB538F">
      <w:pPr>
        <w:pStyle w:val="defaultStyle"/>
        <w:numPr>
          <w:ilvl w:val="0"/>
          <w:numId w:val="13"/>
        </w:numPr>
        <w:spacing w:line="276" w:lineRule="auto"/>
      </w:pPr>
      <w:r>
        <w:t xml:space="preserve">административной; </w:t>
      </w:r>
    </w:p>
    <w:p w:rsidR="00E61393" w:rsidRDefault="000618B5" w:rsidP="00AB538F">
      <w:pPr>
        <w:pStyle w:val="defaultStyle"/>
        <w:numPr>
          <w:ilvl w:val="0"/>
          <w:numId w:val="13"/>
        </w:numPr>
        <w:spacing w:line="276" w:lineRule="auto"/>
      </w:pPr>
      <w:r>
        <w:t xml:space="preserve">гражданско-правовой; </w:t>
      </w:r>
    </w:p>
    <w:p w:rsidR="00E61393" w:rsidRDefault="000618B5" w:rsidP="00AB538F">
      <w:pPr>
        <w:pStyle w:val="defaultStyle"/>
        <w:numPr>
          <w:ilvl w:val="0"/>
          <w:numId w:val="13"/>
        </w:numPr>
        <w:spacing w:line="276" w:lineRule="auto"/>
      </w:pPr>
      <w:r>
        <w:t xml:space="preserve">уголовной. </w:t>
      </w:r>
    </w:p>
    <w:p w:rsidR="00E61393" w:rsidRDefault="00E61393" w:rsidP="00AB538F">
      <w:pPr>
        <w:pStyle w:val="defaultStyle"/>
        <w:spacing w:line="276" w:lineRule="auto"/>
      </w:pPr>
    </w:p>
    <w:p w:rsidR="00E61393" w:rsidRDefault="000618B5" w:rsidP="00AB538F">
      <w:pPr>
        <w:pStyle w:val="defaultStyle"/>
        <w:spacing w:line="276" w:lineRule="auto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E61393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0618B5" w:rsidP="00AB538F">
            <w:pPr>
              <w:pStyle w:val="defaultStyle"/>
              <w:spacing w:line="276" w:lineRule="auto"/>
              <w:jc w:val="center"/>
            </w:pPr>
            <w:r>
              <w:t>Примечание</w:t>
            </w: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  <w:tr w:rsidR="00E6139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61393" w:rsidRDefault="00E61393" w:rsidP="00AB538F">
            <w:pPr>
              <w:spacing w:line="276" w:lineRule="auto"/>
            </w:pPr>
          </w:p>
        </w:tc>
      </w:tr>
    </w:tbl>
    <w:p w:rsidR="000618B5" w:rsidRDefault="000618B5" w:rsidP="00AB538F"/>
    <w:sectPr w:rsidR="000618B5" w:rsidSect="00AB538F">
      <w:headerReference w:type="default" r:id="rId8"/>
      <w:headerReference w:type="first" r:id="rId9"/>
      <w:pgSz w:w="11906" w:h="16838" w:code="9"/>
      <w:pgMar w:top="567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06" w:rsidRDefault="003D3206" w:rsidP="006E0FDA">
      <w:pPr>
        <w:spacing w:after="0" w:line="240" w:lineRule="auto"/>
      </w:pPr>
      <w:r>
        <w:separator/>
      </w:r>
    </w:p>
  </w:endnote>
  <w:endnote w:type="continuationSeparator" w:id="1">
    <w:p w:rsidR="003D3206" w:rsidRDefault="003D320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06" w:rsidRDefault="003D3206" w:rsidP="006E0FDA">
      <w:pPr>
        <w:spacing w:after="0" w:line="240" w:lineRule="auto"/>
      </w:pPr>
      <w:r>
        <w:separator/>
      </w:r>
    </w:p>
  </w:footnote>
  <w:footnote w:type="continuationSeparator" w:id="1">
    <w:p w:rsidR="003D3206" w:rsidRDefault="003D320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93" w:rsidRDefault="00895BA6">
    <w:pPr>
      <w:jc w:val="center"/>
      <w:rPr>
        <w:sz w:val="28"/>
        <w:szCs w:val="28"/>
      </w:rPr>
    </w:pPr>
    <w:fldSimple w:instr="PAGE \* MERGEFORMAT">
      <w:r w:rsidR="00233124" w:rsidRPr="00233124">
        <w:rPr>
          <w:noProof/>
          <w:sz w:val="28"/>
          <w:szCs w:val="28"/>
        </w:rPr>
        <w:t>12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40" w:rsidRDefault="000618B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3CE7"/>
    <w:multiLevelType w:val="hybridMultilevel"/>
    <w:tmpl w:val="565EAF0A"/>
    <w:lvl w:ilvl="0" w:tplc="31961488">
      <w:start w:val="1"/>
      <w:numFmt w:val="decimal"/>
      <w:lvlText w:val="%1."/>
      <w:lvlJc w:val="left"/>
      <w:pPr>
        <w:ind w:left="720" w:hanging="360"/>
      </w:pPr>
    </w:lvl>
    <w:lvl w:ilvl="1" w:tplc="31961488" w:tentative="1">
      <w:start w:val="1"/>
      <w:numFmt w:val="lowerLetter"/>
      <w:lvlText w:val="%2."/>
      <w:lvlJc w:val="left"/>
      <w:pPr>
        <w:ind w:left="1440" w:hanging="360"/>
      </w:pPr>
    </w:lvl>
    <w:lvl w:ilvl="2" w:tplc="31961488" w:tentative="1">
      <w:start w:val="1"/>
      <w:numFmt w:val="lowerRoman"/>
      <w:lvlText w:val="%3."/>
      <w:lvlJc w:val="right"/>
      <w:pPr>
        <w:ind w:left="2160" w:hanging="180"/>
      </w:pPr>
    </w:lvl>
    <w:lvl w:ilvl="3" w:tplc="31961488" w:tentative="1">
      <w:start w:val="1"/>
      <w:numFmt w:val="decimal"/>
      <w:lvlText w:val="%4."/>
      <w:lvlJc w:val="left"/>
      <w:pPr>
        <w:ind w:left="2880" w:hanging="360"/>
      </w:pPr>
    </w:lvl>
    <w:lvl w:ilvl="4" w:tplc="31961488" w:tentative="1">
      <w:start w:val="1"/>
      <w:numFmt w:val="lowerLetter"/>
      <w:lvlText w:val="%5."/>
      <w:lvlJc w:val="left"/>
      <w:pPr>
        <w:ind w:left="3600" w:hanging="360"/>
      </w:pPr>
    </w:lvl>
    <w:lvl w:ilvl="5" w:tplc="31961488" w:tentative="1">
      <w:start w:val="1"/>
      <w:numFmt w:val="lowerRoman"/>
      <w:lvlText w:val="%6."/>
      <w:lvlJc w:val="right"/>
      <w:pPr>
        <w:ind w:left="4320" w:hanging="180"/>
      </w:pPr>
    </w:lvl>
    <w:lvl w:ilvl="6" w:tplc="31961488" w:tentative="1">
      <w:start w:val="1"/>
      <w:numFmt w:val="decimal"/>
      <w:lvlText w:val="%7."/>
      <w:lvlJc w:val="left"/>
      <w:pPr>
        <w:ind w:left="5040" w:hanging="360"/>
      </w:pPr>
    </w:lvl>
    <w:lvl w:ilvl="7" w:tplc="31961488" w:tentative="1">
      <w:start w:val="1"/>
      <w:numFmt w:val="lowerLetter"/>
      <w:lvlText w:val="%8."/>
      <w:lvlJc w:val="left"/>
      <w:pPr>
        <w:ind w:left="5760" w:hanging="360"/>
      </w:pPr>
    </w:lvl>
    <w:lvl w:ilvl="8" w:tplc="31961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5D26"/>
    <w:multiLevelType w:val="hybridMultilevel"/>
    <w:tmpl w:val="42121310"/>
    <w:lvl w:ilvl="0" w:tplc="A4A61E3E">
      <w:start w:val="1"/>
      <w:numFmt w:val="decimal"/>
      <w:suff w:val="space"/>
      <w:lvlText w:val="3.%1."/>
      <w:lvlJc w:val="left"/>
      <w:pPr>
        <w:ind w:left="0" w:hanging="360"/>
      </w:pPr>
    </w:lvl>
    <w:lvl w:ilvl="1" w:tplc="9932AA82">
      <w:numFmt w:val="none"/>
      <w:lvlText w:val=""/>
      <w:lvlJc w:val="left"/>
      <w:pPr>
        <w:tabs>
          <w:tab w:val="num" w:pos="360"/>
        </w:tabs>
      </w:pPr>
    </w:lvl>
    <w:lvl w:ilvl="2" w:tplc="D7A21F90">
      <w:numFmt w:val="none"/>
      <w:lvlText w:val=""/>
      <w:lvlJc w:val="left"/>
      <w:pPr>
        <w:tabs>
          <w:tab w:val="num" w:pos="360"/>
        </w:tabs>
      </w:pPr>
    </w:lvl>
    <w:lvl w:ilvl="3" w:tplc="346A259A">
      <w:numFmt w:val="none"/>
      <w:lvlText w:val=""/>
      <w:lvlJc w:val="left"/>
      <w:pPr>
        <w:tabs>
          <w:tab w:val="num" w:pos="360"/>
        </w:tabs>
      </w:pPr>
    </w:lvl>
    <w:lvl w:ilvl="4" w:tplc="09741126">
      <w:numFmt w:val="none"/>
      <w:lvlText w:val=""/>
      <w:lvlJc w:val="left"/>
      <w:pPr>
        <w:tabs>
          <w:tab w:val="num" w:pos="360"/>
        </w:tabs>
      </w:pPr>
    </w:lvl>
    <w:lvl w:ilvl="5" w:tplc="43686A24">
      <w:numFmt w:val="none"/>
      <w:lvlText w:val=""/>
      <w:lvlJc w:val="left"/>
      <w:pPr>
        <w:tabs>
          <w:tab w:val="num" w:pos="360"/>
        </w:tabs>
      </w:pPr>
    </w:lvl>
    <w:lvl w:ilvl="6" w:tplc="6120843C">
      <w:numFmt w:val="none"/>
      <w:lvlText w:val=""/>
      <w:lvlJc w:val="left"/>
      <w:pPr>
        <w:tabs>
          <w:tab w:val="num" w:pos="360"/>
        </w:tabs>
      </w:pPr>
    </w:lvl>
    <w:lvl w:ilvl="7" w:tplc="66A442C6">
      <w:numFmt w:val="none"/>
      <w:lvlText w:val=""/>
      <w:lvlJc w:val="left"/>
      <w:pPr>
        <w:tabs>
          <w:tab w:val="num" w:pos="360"/>
        </w:tabs>
      </w:pPr>
    </w:lvl>
    <w:lvl w:ilvl="8" w:tplc="3ACC0D0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2D7730"/>
    <w:multiLevelType w:val="hybridMultilevel"/>
    <w:tmpl w:val="A6FEC6AA"/>
    <w:lvl w:ilvl="0" w:tplc="EADC91BE">
      <w:start w:val="1"/>
      <w:numFmt w:val="decimal"/>
      <w:suff w:val="space"/>
      <w:lvlText w:val="2.%1."/>
      <w:lvlJc w:val="left"/>
      <w:pPr>
        <w:ind w:left="0" w:hanging="360"/>
      </w:pPr>
    </w:lvl>
    <w:lvl w:ilvl="1" w:tplc="9606E214">
      <w:numFmt w:val="none"/>
      <w:lvlText w:val=""/>
      <w:lvlJc w:val="left"/>
      <w:pPr>
        <w:tabs>
          <w:tab w:val="num" w:pos="360"/>
        </w:tabs>
      </w:pPr>
    </w:lvl>
    <w:lvl w:ilvl="2" w:tplc="A7502054">
      <w:numFmt w:val="none"/>
      <w:lvlText w:val=""/>
      <w:lvlJc w:val="left"/>
      <w:pPr>
        <w:tabs>
          <w:tab w:val="num" w:pos="360"/>
        </w:tabs>
      </w:pPr>
    </w:lvl>
    <w:lvl w:ilvl="3" w:tplc="AD7879E6">
      <w:numFmt w:val="none"/>
      <w:lvlText w:val=""/>
      <w:lvlJc w:val="left"/>
      <w:pPr>
        <w:tabs>
          <w:tab w:val="num" w:pos="360"/>
        </w:tabs>
      </w:pPr>
    </w:lvl>
    <w:lvl w:ilvl="4" w:tplc="EF4CE542">
      <w:numFmt w:val="none"/>
      <w:lvlText w:val=""/>
      <w:lvlJc w:val="left"/>
      <w:pPr>
        <w:tabs>
          <w:tab w:val="num" w:pos="360"/>
        </w:tabs>
      </w:pPr>
    </w:lvl>
    <w:lvl w:ilvl="5" w:tplc="98B601A0">
      <w:numFmt w:val="none"/>
      <w:lvlText w:val=""/>
      <w:lvlJc w:val="left"/>
      <w:pPr>
        <w:tabs>
          <w:tab w:val="num" w:pos="360"/>
        </w:tabs>
      </w:pPr>
    </w:lvl>
    <w:lvl w:ilvl="6" w:tplc="AC6647DE">
      <w:numFmt w:val="none"/>
      <w:lvlText w:val=""/>
      <w:lvlJc w:val="left"/>
      <w:pPr>
        <w:tabs>
          <w:tab w:val="num" w:pos="360"/>
        </w:tabs>
      </w:pPr>
    </w:lvl>
    <w:lvl w:ilvl="7" w:tplc="95988314">
      <w:numFmt w:val="none"/>
      <w:lvlText w:val=""/>
      <w:lvlJc w:val="left"/>
      <w:pPr>
        <w:tabs>
          <w:tab w:val="num" w:pos="360"/>
        </w:tabs>
      </w:pPr>
    </w:lvl>
    <w:lvl w:ilvl="8" w:tplc="2670F6F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BD564B7"/>
    <w:multiLevelType w:val="hybridMultilevel"/>
    <w:tmpl w:val="F5C4E398"/>
    <w:lvl w:ilvl="0" w:tplc="893948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7991C70"/>
    <w:multiLevelType w:val="hybridMultilevel"/>
    <w:tmpl w:val="9DBCA992"/>
    <w:lvl w:ilvl="0" w:tplc="E0ACC67E">
      <w:start w:val="1"/>
      <w:numFmt w:val="decimal"/>
      <w:suff w:val="space"/>
      <w:lvlText w:val="1.%1."/>
      <w:lvlJc w:val="left"/>
      <w:pPr>
        <w:ind w:left="0" w:hanging="360"/>
      </w:pPr>
    </w:lvl>
    <w:lvl w:ilvl="1" w:tplc="6596B752">
      <w:numFmt w:val="none"/>
      <w:lvlText w:val=""/>
      <w:lvlJc w:val="left"/>
      <w:pPr>
        <w:tabs>
          <w:tab w:val="num" w:pos="360"/>
        </w:tabs>
      </w:pPr>
    </w:lvl>
    <w:lvl w:ilvl="2" w:tplc="5BFE786C">
      <w:numFmt w:val="none"/>
      <w:lvlText w:val=""/>
      <w:lvlJc w:val="left"/>
      <w:pPr>
        <w:tabs>
          <w:tab w:val="num" w:pos="360"/>
        </w:tabs>
      </w:pPr>
    </w:lvl>
    <w:lvl w:ilvl="3" w:tplc="4494306E">
      <w:numFmt w:val="none"/>
      <w:lvlText w:val=""/>
      <w:lvlJc w:val="left"/>
      <w:pPr>
        <w:tabs>
          <w:tab w:val="num" w:pos="360"/>
        </w:tabs>
      </w:pPr>
    </w:lvl>
    <w:lvl w:ilvl="4" w:tplc="6BA0733C">
      <w:numFmt w:val="none"/>
      <w:lvlText w:val=""/>
      <w:lvlJc w:val="left"/>
      <w:pPr>
        <w:tabs>
          <w:tab w:val="num" w:pos="360"/>
        </w:tabs>
      </w:pPr>
    </w:lvl>
    <w:lvl w:ilvl="5" w:tplc="659EFDAC">
      <w:numFmt w:val="none"/>
      <w:lvlText w:val=""/>
      <w:lvlJc w:val="left"/>
      <w:pPr>
        <w:tabs>
          <w:tab w:val="num" w:pos="360"/>
        </w:tabs>
      </w:pPr>
    </w:lvl>
    <w:lvl w:ilvl="6" w:tplc="77686F1A">
      <w:numFmt w:val="none"/>
      <w:lvlText w:val=""/>
      <w:lvlJc w:val="left"/>
      <w:pPr>
        <w:tabs>
          <w:tab w:val="num" w:pos="360"/>
        </w:tabs>
      </w:pPr>
    </w:lvl>
    <w:lvl w:ilvl="7" w:tplc="C054D8FC">
      <w:numFmt w:val="none"/>
      <w:lvlText w:val=""/>
      <w:lvlJc w:val="left"/>
      <w:pPr>
        <w:tabs>
          <w:tab w:val="num" w:pos="360"/>
        </w:tabs>
      </w:pPr>
    </w:lvl>
    <w:lvl w:ilvl="8" w:tplc="FBCC75D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B216FAB"/>
    <w:multiLevelType w:val="hybridMultilevel"/>
    <w:tmpl w:val="CAEA12A4"/>
    <w:lvl w:ilvl="0" w:tplc="751888B2">
      <w:start w:val="1"/>
      <w:numFmt w:val="decimal"/>
      <w:suff w:val="space"/>
      <w:lvlText w:val="4.%1."/>
      <w:lvlJc w:val="left"/>
      <w:pPr>
        <w:ind w:left="0" w:hanging="360"/>
      </w:pPr>
    </w:lvl>
    <w:lvl w:ilvl="1" w:tplc="9796D95C">
      <w:numFmt w:val="none"/>
      <w:lvlText w:val=""/>
      <w:lvlJc w:val="left"/>
      <w:pPr>
        <w:tabs>
          <w:tab w:val="num" w:pos="360"/>
        </w:tabs>
      </w:pPr>
    </w:lvl>
    <w:lvl w:ilvl="2" w:tplc="5338DAC8">
      <w:numFmt w:val="none"/>
      <w:lvlText w:val=""/>
      <w:lvlJc w:val="left"/>
      <w:pPr>
        <w:tabs>
          <w:tab w:val="num" w:pos="360"/>
        </w:tabs>
      </w:pPr>
    </w:lvl>
    <w:lvl w:ilvl="3" w:tplc="ECEA8DBC">
      <w:numFmt w:val="none"/>
      <w:lvlText w:val=""/>
      <w:lvlJc w:val="left"/>
      <w:pPr>
        <w:tabs>
          <w:tab w:val="num" w:pos="360"/>
        </w:tabs>
      </w:pPr>
    </w:lvl>
    <w:lvl w:ilvl="4" w:tplc="0F80F962">
      <w:numFmt w:val="none"/>
      <w:lvlText w:val=""/>
      <w:lvlJc w:val="left"/>
      <w:pPr>
        <w:tabs>
          <w:tab w:val="num" w:pos="360"/>
        </w:tabs>
      </w:pPr>
    </w:lvl>
    <w:lvl w:ilvl="5" w:tplc="E794DDF0">
      <w:numFmt w:val="none"/>
      <w:lvlText w:val=""/>
      <w:lvlJc w:val="left"/>
      <w:pPr>
        <w:tabs>
          <w:tab w:val="num" w:pos="360"/>
        </w:tabs>
      </w:pPr>
    </w:lvl>
    <w:lvl w:ilvl="6" w:tplc="C2C8F4B6">
      <w:numFmt w:val="none"/>
      <w:lvlText w:val=""/>
      <w:lvlJc w:val="left"/>
      <w:pPr>
        <w:tabs>
          <w:tab w:val="num" w:pos="360"/>
        </w:tabs>
      </w:pPr>
    </w:lvl>
    <w:lvl w:ilvl="7" w:tplc="8E40C418">
      <w:numFmt w:val="none"/>
      <w:lvlText w:val=""/>
      <w:lvlJc w:val="left"/>
      <w:pPr>
        <w:tabs>
          <w:tab w:val="num" w:pos="360"/>
        </w:tabs>
      </w:pPr>
    </w:lvl>
    <w:lvl w:ilvl="8" w:tplc="6DB8BE9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18B5"/>
    <w:rsid w:val="00065F9C"/>
    <w:rsid w:val="00093D40"/>
    <w:rsid w:val="000F6147"/>
    <w:rsid w:val="00112029"/>
    <w:rsid w:val="00135412"/>
    <w:rsid w:val="00233124"/>
    <w:rsid w:val="00361FF4"/>
    <w:rsid w:val="003B5299"/>
    <w:rsid w:val="003D3206"/>
    <w:rsid w:val="00493A0C"/>
    <w:rsid w:val="004D6B48"/>
    <w:rsid w:val="00531A4E"/>
    <w:rsid w:val="00535F5A"/>
    <w:rsid w:val="00555F58"/>
    <w:rsid w:val="006E6663"/>
    <w:rsid w:val="00895BA6"/>
    <w:rsid w:val="008B3AC2"/>
    <w:rsid w:val="008F680D"/>
    <w:rsid w:val="00AB538F"/>
    <w:rsid w:val="00AC197E"/>
    <w:rsid w:val="00B21D59"/>
    <w:rsid w:val="00BD419F"/>
    <w:rsid w:val="00C908D2"/>
    <w:rsid w:val="00DF064E"/>
    <w:rsid w:val="00E23184"/>
    <w:rsid w:val="00E61393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61393"/>
  </w:style>
  <w:style w:type="numbering" w:customStyle="1" w:styleId="NoListPHPDOCX">
    <w:name w:val="No List PHPDOCX"/>
    <w:uiPriority w:val="99"/>
    <w:semiHidden/>
    <w:unhideWhenUsed/>
    <w:rsid w:val="00E6139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613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6139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3673</Words>
  <Characters>20941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4</cp:revision>
  <dcterms:created xsi:type="dcterms:W3CDTF">2020-05-27T08:13:00Z</dcterms:created>
  <dcterms:modified xsi:type="dcterms:W3CDTF">2020-06-03T07:43:00Z</dcterms:modified>
</cp:coreProperties>
</file>